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100" w:rsidRPr="009B2B2D" w:rsidRDefault="009C7BAF">
      <w:pPr>
        <w:spacing w:line="0" w:lineRule="atLeast"/>
        <w:jc w:val="center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bookmarkStart w:id="0" w:name="_GoBack"/>
      <w:bookmarkEnd w:id="0"/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ՀԱՅՏԱՐԱՐՈՒԹՅՈՒՆ</w:t>
      </w:r>
    </w:p>
    <w:p w:rsidR="00E50100" w:rsidRPr="009B2B2D" w:rsidRDefault="009C7BAF">
      <w:pPr>
        <w:spacing w:line="0" w:lineRule="atLeast"/>
        <w:jc w:val="center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պայմանագիր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կնքելու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որոշման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մասին</w:t>
      </w:r>
    </w:p>
    <w:p w:rsidR="00E50100" w:rsidRPr="009B2B2D" w:rsidRDefault="009C7BAF">
      <w:pPr>
        <w:spacing w:line="0" w:lineRule="atLeast"/>
        <w:jc w:val="center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Ընթացակարգի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ծածկագիրը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ՄՀՀՄԴ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>-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ՄԱԱՊՁԲ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>-23/3</w:t>
      </w:r>
    </w:p>
    <w:p w:rsidR="00E50100" w:rsidRPr="009B2B2D" w:rsidRDefault="00E50100">
      <w:pPr>
        <w:spacing w:line="0" w:lineRule="atLeast"/>
        <w:rPr>
          <w:rFonts w:ascii="Arial LatArm" w:eastAsia="Times New Roman" w:hAnsi="Arial LatArm"/>
          <w:sz w:val="16"/>
          <w:szCs w:val="16"/>
          <w:lang w:val="ru-RU"/>
        </w:rPr>
      </w:pPr>
    </w:p>
    <w:p w:rsidR="00E50100" w:rsidRPr="009B2B2D" w:rsidRDefault="009C7BAF">
      <w:pPr>
        <w:spacing w:line="0" w:lineRule="atLeast"/>
        <w:jc w:val="both"/>
        <w:rPr>
          <w:rFonts w:ascii="Arial LatArm" w:hAnsi="Arial LatArm"/>
          <w:sz w:val="16"/>
          <w:szCs w:val="16"/>
          <w:lang w:val="ru-RU"/>
        </w:rPr>
      </w:pP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          &lt;&lt;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Մեղրաձորի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.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Հակոբյանի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անվան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միջնակարգ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դպրոց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&gt;&gt;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ՊՈԱԿ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>-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ստորև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է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ՄՀՀՄԴ</w:t>
      </w:r>
      <w:r w:rsidRPr="009B2B2D">
        <w:rPr>
          <w:rFonts w:ascii="Arial LatArm" w:hAnsi="Arial LatArm" w:cs="Sylfaen"/>
          <w:sz w:val="16"/>
          <w:szCs w:val="16"/>
          <w:lang w:val="ru-RU"/>
        </w:rPr>
        <w:t>-</w:t>
      </w:r>
      <w:r w:rsidRPr="009B2B2D">
        <w:rPr>
          <w:rFonts w:ascii="Sylfaen" w:hAnsi="Sylfaen" w:cs="Sylfaen"/>
          <w:sz w:val="16"/>
          <w:szCs w:val="16"/>
          <w:lang w:val="ru-RU"/>
        </w:rPr>
        <w:t>ՄԱԱՊՁԲ</w:t>
      </w:r>
      <w:r w:rsidRPr="009B2B2D">
        <w:rPr>
          <w:rFonts w:ascii="Arial LatArm" w:hAnsi="Arial LatArm" w:cs="Sylfaen"/>
          <w:sz w:val="16"/>
          <w:szCs w:val="16"/>
          <w:lang w:val="ru-RU"/>
        </w:rPr>
        <w:t>-23/3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ծածկագրով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գնման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ընթացակարգի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կնքելու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որոշման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մասին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 </w:t>
      </w:r>
      <w:r w:rsidRPr="009B2B2D">
        <w:rPr>
          <w:rFonts w:ascii="Sylfaen" w:hAnsi="Sylfaen" w:cs="Sylfaen"/>
          <w:sz w:val="16"/>
          <w:szCs w:val="16"/>
          <w:lang w:val="ru-RU"/>
        </w:rPr>
        <w:t>տեղեկատվությունը</w:t>
      </w:r>
      <w:r w:rsidRPr="009B2B2D">
        <w:rPr>
          <w:rFonts w:ascii="Arial LatArm" w:hAnsi="Arial LatArm"/>
          <w:sz w:val="16"/>
          <w:szCs w:val="16"/>
          <w:lang w:val="ru-RU"/>
        </w:rPr>
        <w:t xml:space="preserve">` </w:t>
      </w:r>
    </w:p>
    <w:p w:rsidR="00E50100" w:rsidRPr="009B2B2D" w:rsidRDefault="009C7BAF">
      <w:pPr>
        <w:spacing w:line="0" w:lineRule="atLeast"/>
        <w:jc w:val="both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       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Գնահատող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հանձնաժողովի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2023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թվականի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մարտի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27-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թիվ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4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որոշմամբ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հաստատվել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են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ընթացակարգի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բոլոր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կողմից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ներկայացված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`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հրավերի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պահանջներին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համապատասխանության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գնահատման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արդյունքները։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Համաձյան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` </w:t>
      </w:r>
    </w:p>
    <w:p w:rsidR="00E50100" w:rsidRPr="009B2B2D" w:rsidRDefault="00E50100">
      <w:pPr>
        <w:spacing w:line="0" w:lineRule="atLeast"/>
        <w:rPr>
          <w:rFonts w:ascii="Arial LatArm" w:eastAsia="Times New Roman" w:hAnsi="Arial LatArm"/>
          <w:sz w:val="16"/>
          <w:szCs w:val="16"/>
          <w:lang w:val="ru-RU"/>
        </w:rPr>
      </w:pPr>
    </w:p>
    <w:p w:rsidR="00E50100" w:rsidRPr="009B2B2D" w:rsidRDefault="009C7BAF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1</w:t>
      </w:r>
    </w:p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p w:rsidR="00E50100" w:rsidRPr="009B2B2D" w:rsidRDefault="009C7BAF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`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թուղթ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, A4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ֆորմատի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>1 /21x29.7/</w:t>
      </w:r>
    </w:p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"/>
        <w:gridCol w:w="1205"/>
        <w:gridCol w:w="2176"/>
        <w:gridCol w:w="3225"/>
        <w:gridCol w:w="2538"/>
      </w:tblGrid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br/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Քնարիկ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5"/>
        <w:gridCol w:w="1591"/>
        <w:gridCol w:w="2897"/>
        <w:gridCol w:w="2822"/>
      </w:tblGrid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/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,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.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/</w:t>
            </w:r>
          </w:p>
        </w:tc>
      </w:tr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Քնարիկ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41.4</w:t>
            </w:r>
          </w:p>
        </w:tc>
      </w:tr>
    </w:tbl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p w:rsidR="00E50100" w:rsidRPr="009B2B2D" w:rsidRDefault="009C7BAF">
      <w:pPr>
        <w:spacing w:line="0" w:lineRule="atLeast"/>
        <w:jc w:val="both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>:</w:t>
      </w:r>
    </w:p>
    <w:p w:rsidR="00E50100" w:rsidRPr="009B2B2D" w:rsidRDefault="009C7BAF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br/>
      </w:r>
    </w:p>
    <w:p w:rsidR="00E50100" w:rsidRPr="009B2B2D" w:rsidRDefault="009C7BAF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2</w:t>
      </w:r>
    </w:p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p w:rsidR="00E50100" w:rsidRPr="009B2B2D" w:rsidRDefault="009C7BAF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`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թղթապանակ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,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պոլիմերային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թաղանթ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,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ֆայլ</w:t>
      </w:r>
    </w:p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"/>
        <w:gridCol w:w="1205"/>
        <w:gridCol w:w="2176"/>
        <w:gridCol w:w="3225"/>
        <w:gridCol w:w="2538"/>
      </w:tblGrid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br/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Քնարիկ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5"/>
        <w:gridCol w:w="1591"/>
        <w:gridCol w:w="2897"/>
        <w:gridCol w:w="2822"/>
      </w:tblGrid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/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,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.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/</w:t>
            </w:r>
          </w:p>
        </w:tc>
      </w:tr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Քնարիկ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2</w:t>
            </w:r>
          </w:p>
        </w:tc>
      </w:tr>
    </w:tbl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p w:rsidR="00E50100" w:rsidRPr="009B2B2D" w:rsidRDefault="009C7BAF">
      <w:pPr>
        <w:spacing w:line="0" w:lineRule="atLeast"/>
        <w:jc w:val="both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>:</w:t>
      </w:r>
    </w:p>
    <w:p w:rsidR="00E50100" w:rsidRPr="009B2B2D" w:rsidRDefault="009C7BAF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br/>
      </w:r>
    </w:p>
    <w:p w:rsidR="00E50100" w:rsidRPr="009B2B2D" w:rsidRDefault="009C7BAF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3</w:t>
      </w:r>
    </w:p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p w:rsidR="00E50100" w:rsidRPr="009B2B2D" w:rsidRDefault="009C7BAF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`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ռեգիստր</w:t>
      </w:r>
    </w:p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"/>
        <w:gridCol w:w="1205"/>
        <w:gridCol w:w="2176"/>
        <w:gridCol w:w="3225"/>
        <w:gridCol w:w="2538"/>
      </w:tblGrid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br/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Քնարիկ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5"/>
        <w:gridCol w:w="1591"/>
        <w:gridCol w:w="2897"/>
        <w:gridCol w:w="2822"/>
      </w:tblGrid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զբաղեցրած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ընտրված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առաջարկած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/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ԱԱՀ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,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հազ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.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դրամ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/</w:t>
            </w:r>
          </w:p>
        </w:tc>
      </w:tr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Քնարիկ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7</w:t>
            </w:r>
          </w:p>
        </w:tc>
      </w:tr>
    </w:tbl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p w:rsidR="00E50100" w:rsidRPr="009B2B2D" w:rsidRDefault="009C7BAF">
      <w:pPr>
        <w:spacing w:line="0" w:lineRule="atLeast"/>
        <w:jc w:val="both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Ընտրված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մասնակցին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որոշելու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համար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կիրառված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չափանիշ՝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հայտեր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և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բավարար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գնահատված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մասնակիցներից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նվազագույն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գնային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առաջարկ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ներկայացրած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մասնակից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>:</w:t>
      </w:r>
    </w:p>
    <w:p w:rsidR="00E50100" w:rsidRPr="009B2B2D" w:rsidRDefault="009C7BAF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br/>
      </w:r>
    </w:p>
    <w:p w:rsidR="00E50100" w:rsidRPr="009B2B2D" w:rsidRDefault="009C7BAF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Չափաբաժին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4</w:t>
      </w:r>
    </w:p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p w:rsidR="00E50100" w:rsidRPr="009B2B2D" w:rsidRDefault="009C7BAF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Գնման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առարկա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է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հանդիսանում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`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գրիչ</w:t>
      </w:r>
      <w:r w:rsidRPr="009B2B2D">
        <w:rPr>
          <w:rFonts w:ascii="Arial LatArm" w:eastAsia="Times New Roman" w:hAnsi="Arial LatArm"/>
          <w:color w:val="000000"/>
          <w:sz w:val="16"/>
          <w:szCs w:val="16"/>
          <w:lang w:val="ru-RU"/>
        </w:rPr>
        <w:t xml:space="preserve"> </w:t>
      </w:r>
      <w:r w:rsidRPr="009B2B2D">
        <w:rPr>
          <w:rFonts w:ascii="Sylfaen" w:eastAsia="Times New Roman" w:hAnsi="Sylfaen" w:cs="Sylfaen"/>
          <w:color w:val="000000"/>
          <w:sz w:val="16"/>
          <w:szCs w:val="16"/>
          <w:lang w:val="ru-RU"/>
        </w:rPr>
        <w:t>գնդիկավոր</w:t>
      </w:r>
    </w:p>
    <w:p w:rsidR="00E50100" w:rsidRPr="009B2B2D" w:rsidRDefault="00E50100">
      <w:pPr>
        <w:spacing w:line="0" w:lineRule="atLeast"/>
        <w:divId w:val="1332373798"/>
        <w:rPr>
          <w:rFonts w:ascii="Arial LatArm" w:eastAsia="Times New Roman" w:hAnsi="Arial LatArm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"/>
        <w:gridCol w:w="1211"/>
        <w:gridCol w:w="2175"/>
        <w:gridCol w:w="3222"/>
        <w:gridCol w:w="2536"/>
      </w:tblGrid>
      <w:tr w:rsidR="00E50100" w:rsidRPr="009B2B2D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Մասնակցի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համապատասխանող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br/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համապատասխանելու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Հրավերի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պահանջներին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հայտեր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>/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չհամապատասխանելու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Pr="009B2B2D" w:rsidRDefault="009C7BAF">
            <w:pPr>
              <w:spacing w:line="0" w:lineRule="atLeast"/>
              <w:jc w:val="center"/>
              <w:rPr>
                <w:rFonts w:ascii="Arial LatArm" w:eastAsia="Times New Roman" w:hAnsi="Arial LatArm"/>
                <w:color w:val="000000"/>
                <w:sz w:val="16"/>
                <w:szCs w:val="16"/>
              </w:rPr>
            </w:pP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Անհամապատասխանության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r w:rsidRPr="009B2B2D">
              <w:rPr>
                <w:rFonts w:ascii="Arial LatArm" w:eastAsia="Times New Roman" w:hAnsi="Arial LatArm"/>
                <w:color w:val="000000"/>
                <w:sz w:val="16"/>
                <w:szCs w:val="16"/>
              </w:rPr>
              <w:t xml:space="preserve"> </w:t>
            </w:r>
            <w:r w:rsidRPr="009B2B2D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5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գրիչ գելային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6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թուղթ, նշումների համար, սոսնձվածքով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1.8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7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մկրատ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8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սեղանի օրացույց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9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սոսնձամատիտ, գրասենյակային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10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մատիտ, գրաֆիտե միջուկով, հասարակ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11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թուղթ, գունավոր, A4 ձևաչափի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4.5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12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կազմ, լամինացիայի թաղանթ, A4 ձևաչափի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Հրավերի պահանջներին չհամապատասխանող հայտեր/չհամապատասխանելու դեպքում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13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թանաք, կնիքի բարձիկի համար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14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սեղմակ, փոքր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1.25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15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սեղմակ, միջին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Հրավերի պահանջներին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Հրավերի պահանջներին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Անհամապատասխանության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16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սեղմակ, մեծ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17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ռետին, հասարակ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18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սրիչ, սովորական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19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կոճգամ, երկաթյա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20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կոճգամ, պլաստմասե գլխիկով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3.5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21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քանոն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22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տետր 48 թերթ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0.75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23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տետր 12 թերթ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0.3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24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մարկեր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25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շտրիխներ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26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վատման(ստվարաթուղթ)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27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Արագակար կոշտ կազմով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28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դրոշներ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29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գուաշ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12.5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30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lastRenderedPageBreak/>
        <w:t>Գնման առարկա է հանդիսանում` կարիչի մետաղալարե կապեր, փոքր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31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կարիչի մետաղալարե կապեր, միջին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32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հուշանվեր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209"/>
        <w:gridCol w:w="2165"/>
        <w:gridCol w:w="3200"/>
        <w:gridCol w:w="251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1592"/>
        <w:gridCol w:w="2877"/>
        <w:gridCol w:w="2835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Ա/Ձ Քնարիկ Եղիազարյան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18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33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կավիճ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34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դարակաշար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16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35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պայմանագիր ծնողի հետ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21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lastRenderedPageBreak/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36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գիրք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37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բաց թողած ժամերի մատյան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38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խմբակի մատյան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39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շնորհակալագիր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40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պատվոգիր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41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սովորողների հրամանագիրք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42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աշխատողների հրամանագիրք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43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գովասանագիր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44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մեթոդմիավորումների արձանագրությունների մատյան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Լուսիկ Կոստանյան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45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4-րդ դաս.ի վկայականներ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2.4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46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մանկավարժական խորհրդի արձ. Մատյան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47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վկայականների բաշխման մատյան 4-րդ դաս.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1.2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48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Ներքին իրավական ակտերի գրանցամատյան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1.8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49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դասալսման մատյան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50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դիդակտիկ պարագաներ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Հրավերի պահանջներին չհամապատասխանող հայտեր/չհամապատասխանելու դեպքում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50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Չափաբաժին 51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Գնման առարկա է հանդիսանում` գեղարվեստական գրքեր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"/>
        <w:gridCol w:w="1110"/>
        <w:gridCol w:w="2190"/>
        <w:gridCol w:w="3252"/>
        <w:gridCol w:w="2537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455"/>
        <w:gridCol w:w="2936"/>
        <w:gridCol w:w="2888"/>
      </w:tblGrid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E50100">
        <w:trPr>
          <w:divId w:val="13323737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Լուսիկ Կոստանյան Ա/Ձ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E50100" w:rsidRDefault="009C7BAF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</w:t>
            </w:r>
          </w:p>
        </w:tc>
      </w:tr>
    </w:tbl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E50100" w:rsidRDefault="009C7BAF">
      <w:pPr>
        <w:spacing w:line="0" w:lineRule="atLeast"/>
        <w:jc w:val="both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 </w:t>
      </w:r>
    </w:p>
    <w:p w:rsidR="00E50100" w:rsidRDefault="00E50100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332373798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 «Գնումների մասին» ՀՀ օրենքի 10-րդ հոդվածի համաձայն՝ անգործության ժամկետ չի սահմանվում։ </w:t>
      </w:r>
    </w:p>
    <w:p w:rsidR="00E50100" w:rsidRDefault="009C7BAF">
      <w:pPr>
        <w:spacing w:line="0" w:lineRule="atLeast"/>
        <w:jc w:val="both"/>
        <w:divId w:val="1442065497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Սույն հայտարարության հետ կապված լրացուցիչ տեղեկություններ ստանալու համար կարող եք դիմել «ՄՀՀՄԴ-ՄԱԱՊՁԲ-23/3» ծածկագրով գնահատող հանձնաժողովի քարտուղար՝ Էդվարդ Գրիգորյանին: </w:t>
      </w:r>
    </w:p>
    <w:p w:rsidR="00E50100" w:rsidRDefault="00E50100">
      <w:pPr>
        <w:spacing w:line="0" w:lineRule="atLeast"/>
        <w:divId w:val="1442065497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E50100" w:rsidRDefault="009C7BAF">
      <w:pPr>
        <w:spacing w:line="0" w:lineRule="atLeast"/>
        <w:divId w:val="188493552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Հեռախոս՝ 374102449</w:t>
      </w:r>
    </w:p>
    <w:p w:rsidR="00E50100" w:rsidRDefault="009C7BAF">
      <w:pPr>
        <w:spacing w:line="0" w:lineRule="atLeast"/>
        <w:divId w:val="911112736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Էլեկտրոնային փոստ՝ protender.itender@gmail.com</w:t>
      </w:r>
    </w:p>
    <w:p w:rsidR="009C7BAF" w:rsidRDefault="009C7BAF">
      <w:pPr>
        <w:spacing w:line="0" w:lineRule="atLeast"/>
        <w:divId w:val="121099568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Պատվիրատու` &lt;&lt;Մեղրաձորի Հ. Հակոբյանի անվան միջնակարգ դպրոց&gt;&gt; ՊՈԱԿ</w:t>
      </w:r>
    </w:p>
    <w:sectPr w:rsidR="009C7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9B2B2D"/>
    <w:rsid w:val="009B2B2D"/>
    <w:rsid w:val="009C7BAF"/>
    <w:rsid w:val="00A235E3"/>
    <w:rsid w:val="00E5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3"/>
    <w:uiPriority w:val="99"/>
    <w:semiHidden/>
    <w:rPr>
      <w:rFonts w:ascii="Tahoma" w:eastAsiaTheme="minorEastAsia" w:hAnsi="Tahoma" w:cs="Tahoma"/>
      <w:sz w:val="16"/>
      <w:szCs w:val="16"/>
    </w:rPr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customStyle="1" w:styleId="10">
    <w:name w:val="Текст выноски1"/>
    <w:basedOn w:val="a"/>
    <w:link w:val="a4"/>
  </w:style>
  <w:style w:type="character" w:customStyle="1" w:styleId="a4">
    <w:name w:val="Текст выноски Знак"/>
    <w:basedOn w:val="a0"/>
    <w:link w:val="10"/>
    <w:uiPriority w:val="99"/>
    <w:semiHidden/>
    <w:locked/>
    <w:rPr>
      <w:rFonts w:ascii="Segoe UI" w:eastAsiaTheme="minorEastAsia" w:hAnsi="Segoe UI" w:cs="Segoe UI" w:hint="default"/>
      <w:sz w:val="18"/>
      <w:szCs w:val="18"/>
    </w:rPr>
  </w:style>
  <w:style w:type="table" w:customStyle="1" w:styleId="11">
    <w:name w:val="Обычная таблица1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3"/>
    <w:uiPriority w:val="99"/>
    <w:semiHidden/>
    <w:rPr>
      <w:rFonts w:ascii="Tahoma" w:eastAsiaTheme="minorEastAsia" w:hAnsi="Tahoma" w:cs="Tahoma"/>
      <w:sz w:val="16"/>
      <w:szCs w:val="16"/>
    </w:rPr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customStyle="1" w:styleId="10">
    <w:name w:val="Текст выноски1"/>
    <w:basedOn w:val="a"/>
    <w:link w:val="a4"/>
  </w:style>
  <w:style w:type="character" w:customStyle="1" w:styleId="a4">
    <w:name w:val="Текст выноски Знак"/>
    <w:basedOn w:val="a0"/>
    <w:link w:val="10"/>
    <w:uiPriority w:val="99"/>
    <w:semiHidden/>
    <w:locked/>
    <w:rPr>
      <w:rFonts w:ascii="Segoe UI" w:eastAsiaTheme="minorEastAsia" w:hAnsi="Segoe UI" w:cs="Segoe UI" w:hint="default"/>
      <w:sz w:val="18"/>
      <w:szCs w:val="18"/>
    </w:rPr>
  </w:style>
  <w:style w:type="table" w:customStyle="1" w:styleId="11">
    <w:name w:val="Обычная таблица1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37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5105</Words>
  <Characters>29099</Characters>
  <Application>Microsoft Office Word</Application>
  <DocSecurity>0</DocSecurity>
  <Lines>242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https:/mul2-kotayk.gov.am/tasks/525460/oneclick/aa74644d60620d28f65b91b381f317734154d052eaa774d2530273e4e1916deb.docx?token=95f343481e5dfa3ba549af8b34a6d6db</cp:keywords>
  <cp:lastModifiedBy>fin0123</cp:lastModifiedBy>
  <cp:revision>2</cp:revision>
  <dcterms:created xsi:type="dcterms:W3CDTF">2023-03-28T11:39:00Z</dcterms:created>
  <dcterms:modified xsi:type="dcterms:W3CDTF">2023-03-28T11:39:00Z</dcterms:modified>
</cp:coreProperties>
</file>